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D0" w:rsidRPr="006C10D0" w:rsidRDefault="006C10D0" w:rsidP="006C10D0">
      <w:pPr>
        <w:widowControl/>
        <w:shd w:val="clear" w:color="auto" w:fill="FFFFFF"/>
        <w:spacing w:before="390" w:after="390" w:line="360" w:lineRule="atLeast"/>
        <w:ind w:firstLine="480"/>
        <w:jc w:val="left"/>
        <w:rPr>
          <w:rFonts w:ascii="宋体" w:eastAsia="宋体" w:hAnsi="宋体" w:cs="宋体"/>
          <w:color w:val="252525"/>
          <w:kern w:val="0"/>
          <w:szCs w:val="21"/>
        </w:rPr>
      </w:pPr>
      <w:r w:rsidRPr="006C10D0">
        <w:rPr>
          <w:rFonts w:ascii="宋体" w:eastAsia="宋体" w:hAnsi="宋体" w:cs="宋体" w:hint="eastAsia"/>
          <w:color w:val="252525"/>
          <w:kern w:val="0"/>
          <w:szCs w:val="21"/>
        </w:rPr>
        <w:t>附件：</w:t>
      </w:r>
      <w:r w:rsidRPr="006C10D0">
        <w:rPr>
          <w:rFonts w:ascii="宋体" w:eastAsia="宋体" w:hAnsi="宋体" w:cs="宋体" w:hint="eastAsia"/>
          <w:b/>
          <w:bCs/>
          <w:color w:val="252525"/>
          <w:kern w:val="0"/>
          <w:szCs w:val="21"/>
        </w:rPr>
        <w:t>2014年浦东新区科技发展基金创新资金（科技合作类）项目拟立项名单</w:t>
      </w:r>
    </w:p>
    <w:tbl>
      <w:tblPr>
        <w:tblW w:w="846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20"/>
        <w:gridCol w:w="3600"/>
        <w:gridCol w:w="4140"/>
      </w:tblGrid>
      <w:tr w:rsidR="006C10D0" w:rsidRPr="006C10D0" w:rsidTr="006C10D0">
        <w:tc>
          <w:tcPr>
            <w:tcW w:w="720" w:type="dxa"/>
            <w:tcBorders>
              <w:top w:val="outset" w:sz="6" w:space="0" w:color="000000"/>
              <w:left w:val="outset" w:sz="6" w:space="0" w:color="000000"/>
              <w:bottom w:val="outset" w:sz="6" w:space="0" w:color="000000"/>
              <w:right w:val="outset" w:sz="6" w:space="0" w:color="000000"/>
            </w:tcBorders>
            <w:noWrap/>
            <w:vAlign w:val="center"/>
            <w:hideMark/>
          </w:tcPr>
          <w:p w:rsidR="006C10D0" w:rsidRPr="006C10D0" w:rsidRDefault="006C10D0" w:rsidP="006C10D0">
            <w:pPr>
              <w:widowControl/>
              <w:spacing w:before="390" w:after="390" w:line="300" w:lineRule="atLeast"/>
              <w:ind w:firstLine="480"/>
              <w:jc w:val="center"/>
              <w:rPr>
                <w:rFonts w:ascii="宋体" w:eastAsia="宋体" w:hAnsi="宋体" w:cs="宋体"/>
                <w:kern w:val="0"/>
                <w:sz w:val="18"/>
                <w:szCs w:val="18"/>
              </w:rPr>
            </w:pPr>
            <w:r w:rsidRPr="006C10D0">
              <w:rPr>
                <w:rFonts w:ascii="宋体" w:eastAsia="宋体" w:hAnsi="宋体" w:cs="宋体" w:hint="eastAsia"/>
                <w:kern w:val="0"/>
                <w:sz w:val="18"/>
                <w:szCs w:val="18"/>
              </w:rPr>
              <w:t>序号</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center"/>
              <w:rPr>
                <w:rFonts w:ascii="宋体" w:eastAsia="宋体" w:hAnsi="宋体" w:cs="宋体"/>
                <w:kern w:val="0"/>
                <w:sz w:val="18"/>
                <w:szCs w:val="18"/>
              </w:rPr>
            </w:pPr>
            <w:r w:rsidRPr="006C10D0">
              <w:rPr>
                <w:rFonts w:ascii="宋体" w:eastAsia="宋体" w:hAnsi="宋体" w:cs="宋体" w:hint="eastAsia"/>
                <w:kern w:val="0"/>
                <w:sz w:val="18"/>
                <w:szCs w:val="18"/>
              </w:rPr>
              <w:t>项目名称</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center"/>
              <w:rPr>
                <w:rFonts w:ascii="宋体" w:eastAsia="宋体" w:hAnsi="宋体" w:cs="宋体"/>
                <w:kern w:val="0"/>
                <w:sz w:val="18"/>
                <w:szCs w:val="18"/>
              </w:rPr>
            </w:pPr>
            <w:r w:rsidRPr="006C10D0">
              <w:rPr>
                <w:rFonts w:ascii="宋体" w:eastAsia="宋体" w:hAnsi="宋体" w:cs="宋体" w:hint="eastAsia"/>
                <w:kern w:val="0"/>
                <w:sz w:val="18"/>
                <w:szCs w:val="18"/>
              </w:rPr>
              <w:t>项目单位</w:t>
            </w:r>
          </w:p>
        </w:tc>
      </w:tr>
      <w:tr w:rsidR="006C10D0" w:rsidRPr="006C10D0" w:rsidTr="006C10D0">
        <w:tc>
          <w:tcPr>
            <w:tcW w:w="720" w:type="dxa"/>
            <w:tcBorders>
              <w:top w:val="outset" w:sz="6" w:space="0" w:color="000000"/>
              <w:left w:val="outset" w:sz="6" w:space="0" w:color="000000"/>
              <w:bottom w:val="outset" w:sz="6" w:space="0" w:color="000000"/>
              <w:right w:val="outset" w:sz="6" w:space="0" w:color="000000"/>
            </w:tcBorders>
            <w:noWrap/>
            <w:vAlign w:val="center"/>
            <w:hideMark/>
          </w:tcPr>
          <w:p w:rsidR="006C10D0" w:rsidRPr="006C10D0" w:rsidRDefault="006C10D0" w:rsidP="006C10D0">
            <w:pPr>
              <w:widowControl/>
              <w:spacing w:before="390" w:after="390" w:line="300" w:lineRule="atLeast"/>
              <w:ind w:firstLine="480"/>
              <w:jc w:val="center"/>
              <w:rPr>
                <w:rFonts w:ascii="宋体" w:eastAsia="宋体" w:hAnsi="宋体" w:cs="宋体"/>
                <w:kern w:val="0"/>
                <w:sz w:val="18"/>
                <w:szCs w:val="18"/>
              </w:rPr>
            </w:pPr>
            <w:r w:rsidRPr="006C10D0">
              <w:rPr>
                <w:rFonts w:ascii="宋体" w:eastAsia="宋体" w:hAnsi="宋体" w:cs="宋体" w:hint="eastAsia"/>
                <w:kern w:val="0"/>
                <w:sz w:val="18"/>
                <w:szCs w:val="18"/>
              </w:rPr>
              <w:t>1</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移动式纳米臭氧水发生器及其生物防治应用示范</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拜森生物环保科技（上海）有限公司</w:t>
            </w:r>
          </w:p>
        </w:tc>
      </w:tr>
      <w:tr w:rsidR="006C10D0" w:rsidRPr="006C10D0" w:rsidTr="006C10D0">
        <w:tc>
          <w:tcPr>
            <w:tcW w:w="720" w:type="dxa"/>
            <w:tcBorders>
              <w:top w:val="outset" w:sz="6" w:space="0" w:color="000000"/>
              <w:left w:val="outset" w:sz="6" w:space="0" w:color="000000"/>
              <w:bottom w:val="outset" w:sz="6" w:space="0" w:color="000000"/>
              <w:right w:val="outset" w:sz="6" w:space="0" w:color="000000"/>
            </w:tcBorders>
            <w:noWrap/>
            <w:vAlign w:val="center"/>
            <w:hideMark/>
          </w:tcPr>
          <w:p w:rsidR="006C10D0" w:rsidRPr="006C10D0" w:rsidRDefault="006C10D0" w:rsidP="006C10D0">
            <w:pPr>
              <w:widowControl/>
              <w:spacing w:before="390" w:after="390" w:line="300" w:lineRule="atLeast"/>
              <w:ind w:firstLine="480"/>
              <w:jc w:val="center"/>
              <w:rPr>
                <w:rFonts w:ascii="宋体" w:eastAsia="宋体" w:hAnsi="宋体" w:cs="宋体"/>
                <w:kern w:val="0"/>
                <w:sz w:val="18"/>
                <w:szCs w:val="18"/>
              </w:rPr>
            </w:pPr>
            <w:r w:rsidRPr="006C10D0">
              <w:rPr>
                <w:rFonts w:ascii="宋体" w:eastAsia="宋体" w:hAnsi="宋体" w:cs="宋体" w:hint="eastAsia"/>
                <w:kern w:val="0"/>
                <w:sz w:val="18"/>
                <w:szCs w:val="18"/>
              </w:rPr>
              <w:t>2</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新型半导体大功率器件设计关键技术开发与产业化</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上海卓弘微系统科技有限公司</w:t>
            </w:r>
          </w:p>
        </w:tc>
      </w:tr>
      <w:tr w:rsidR="006C10D0" w:rsidRPr="006C10D0" w:rsidTr="006C10D0">
        <w:tc>
          <w:tcPr>
            <w:tcW w:w="720" w:type="dxa"/>
            <w:tcBorders>
              <w:top w:val="outset" w:sz="6" w:space="0" w:color="000000"/>
              <w:left w:val="outset" w:sz="6" w:space="0" w:color="000000"/>
              <w:bottom w:val="outset" w:sz="6" w:space="0" w:color="000000"/>
              <w:right w:val="outset" w:sz="6" w:space="0" w:color="000000"/>
            </w:tcBorders>
            <w:noWrap/>
            <w:vAlign w:val="center"/>
            <w:hideMark/>
          </w:tcPr>
          <w:p w:rsidR="006C10D0" w:rsidRPr="006C10D0" w:rsidRDefault="006C10D0" w:rsidP="006C10D0">
            <w:pPr>
              <w:widowControl/>
              <w:spacing w:before="390" w:after="390" w:line="300" w:lineRule="atLeast"/>
              <w:ind w:firstLine="480"/>
              <w:jc w:val="center"/>
              <w:rPr>
                <w:rFonts w:ascii="宋体" w:eastAsia="宋体" w:hAnsi="宋体" w:cs="宋体"/>
                <w:kern w:val="0"/>
                <w:sz w:val="18"/>
                <w:szCs w:val="18"/>
              </w:rPr>
            </w:pPr>
            <w:r w:rsidRPr="006C10D0">
              <w:rPr>
                <w:rFonts w:ascii="宋体" w:eastAsia="宋体" w:hAnsi="宋体" w:cs="宋体" w:hint="eastAsia"/>
                <w:kern w:val="0"/>
                <w:sz w:val="18"/>
                <w:szCs w:val="18"/>
              </w:rPr>
              <w:t>3</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锂离子动力电池用氮掺杂碳纳米管改性天然石墨负极材料产业化技术开发</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上海杉杉科技有限公司</w:t>
            </w:r>
          </w:p>
        </w:tc>
      </w:tr>
      <w:tr w:rsidR="006C10D0" w:rsidRPr="006C10D0" w:rsidTr="006C10D0">
        <w:tc>
          <w:tcPr>
            <w:tcW w:w="720" w:type="dxa"/>
            <w:tcBorders>
              <w:top w:val="outset" w:sz="6" w:space="0" w:color="000000"/>
              <w:left w:val="outset" w:sz="6" w:space="0" w:color="000000"/>
              <w:bottom w:val="outset" w:sz="6" w:space="0" w:color="000000"/>
              <w:right w:val="outset" w:sz="6" w:space="0" w:color="000000"/>
            </w:tcBorders>
            <w:noWrap/>
            <w:vAlign w:val="center"/>
            <w:hideMark/>
          </w:tcPr>
          <w:p w:rsidR="006C10D0" w:rsidRPr="006C10D0" w:rsidRDefault="006C10D0" w:rsidP="006C10D0">
            <w:pPr>
              <w:widowControl/>
              <w:spacing w:before="390" w:after="390" w:line="300" w:lineRule="atLeast"/>
              <w:ind w:firstLine="480"/>
              <w:jc w:val="center"/>
              <w:rPr>
                <w:rFonts w:ascii="宋体" w:eastAsia="宋体" w:hAnsi="宋体" w:cs="宋体"/>
                <w:kern w:val="0"/>
                <w:sz w:val="18"/>
                <w:szCs w:val="18"/>
              </w:rPr>
            </w:pPr>
            <w:r w:rsidRPr="006C10D0">
              <w:rPr>
                <w:rFonts w:ascii="宋体" w:eastAsia="宋体" w:hAnsi="宋体" w:cs="宋体" w:hint="eastAsia"/>
                <w:kern w:val="0"/>
                <w:sz w:val="18"/>
                <w:szCs w:val="18"/>
              </w:rPr>
              <w:t>4</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机场飞行区异物（FOD）检测系统成果转化和应用开发</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上海中科联芯物联网技术有限公司</w:t>
            </w:r>
          </w:p>
        </w:tc>
      </w:tr>
      <w:tr w:rsidR="006C10D0" w:rsidRPr="006C10D0" w:rsidTr="006C10D0">
        <w:tc>
          <w:tcPr>
            <w:tcW w:w="720" w:type="dxa"/>
            <w:tcBorders>
              <w:top w:val="outset" w:sz="6" w:space="0" w:color="000000"/>
              <w:left w:val="outset" w:sz="6" w:space="0" w:color="000000"/>
              <w:bottom w:val="outset" w:sz="6" w:space="0" w:color="000000"/>
              <w:right w:val="outset" w:sz="6" w:space="0" w:color="000000"/>
            </w:tcBorders>
            <w:noWrap/>
            <w:vAlign w:val="center"/>
            <w:hideMark/>
          </w:tcPr>
          <w:p w:rsidR="006C10D0" w:rsidRPr="006C10D0" w:rsidRDefault="006C10D0" w:rsidP="006C10D0">
            <w:pPr>
              <w:widowControl/>
              <w:spacing w:before="390" w:after="390" w:line="300" w:lineRule="atLeast"/>
              <w:ind w:firstLine="480"/>
              <w:jc w:val="center"/>
              <w:rPr>
                <w:rFonts w:ascii="宋体" w:eastAsia="宋体" w:hAnsi="宋体" w:cs="宋体"/>
                <w:kern w:val="0"/>
                <w:sz w:val="18"/>
                <w:szCs w:val="18"/>
              </w:rPr>
            </w:pPr>
            <w:r w:rsidRPr="006C10D0">
              <w:rPr>
                <w:rFonts w:ascii="宋体" w:eastAsia="宋体" w:hAnsi="宋体" w:cs="宋体" w:hint="eastAsia"/>
                <w:kern w:val="0"/>
                <w:sz w:val="18"/>
                <w:szCs w:val="18"/>
              </w:rPr>
              <w:t>5</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新型有机-无机杂化薄膜太阳能电池材料和器件中试技术开发</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凯惠科技发展（上海）有限公司</w:t>
            </w:r>
          </w:p>
        </w:tc>
      </w:tr>
      <w:tr w:rsidR="006C10D0" w:rsidRPr="006C10D0" w:rsidTr="006C10D0">
        <w:tc>
          <w:tcPr>
            <w:tcW w:w="720" w:type="dxa"/>
            <w:tcBorders>
              <w:top w:val="outset" w:sz="6" w:space="0" w:color="000000"/>
              <w:left w:val="outset" w:sz="6" w:space="0" w:color="000000"/>
              <w:bottom w:val="outset" w:sz="6" w:space="0" w:color="000000"/>
              <w:right w:val="outset" w:sz="6" w:space="0" w:color="000000"/>
            </w:tcBorders>
            <w:noWrap/>
            <w:vAlign w:val="center"/>
            <w:hideMark/>
          </w:tcPr>
          <w:p w:rsidR="006C10D0" w:rsidRPr="006C10D0" w:rsidRDefault="006C10D0" w:rsidP="006C10D0">
            <w:pPr>
              <w:widowControl/>
              <w:spacing w:before="390" w:after="390" w:line="300" w:lineRule="atLeast"/>
              <w:ind w:firstLine="480"/>
              <w:jc w:val="center"/>
              <w:rPr>
                <w:rFonts w:ascii="宋体" w:eastAsia="宋体" w:hAnsi="宋体" w:cs="宋体"/>
                <w:kern w:val="0"/>
                <w:sz w:val="18"/>
                <w:szCs w:val="18"/>
              </w:rPr>
            </w:pPr>
            <w:r w:rsidRPr="006C10D0">
              <w:rPr>
                <w:rFonts w:ascii="宋体" w:eastAsia="宋体" w:hAnsi="宋体" w:cs="宋体" w:hint="eastAsia"/>
                <w:kern w:val="0"/>
                <w:sz w:val="18"/>
                <w:szCs w:val="18"/>
              </w:rPr>
              <w:t>6</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西北野生植物黑果枸杞质量标准及产品开发研究</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上海中药制药技术有限公司</w:t>
            </w:r>
          </w:p>
        </w:tc>
      </w:tr>
      <w:tr w:rsidR="006C10D0" w:rsidRPr="006C10D0" w:rsidTr="006C10D0">
        <w:tc>
          <w:tcPr>
            <w:tcW w:w="720" w:type="dxa"/>
            <w:tcBorders>
              <w:top w:val="outset" w:sz="6" w:space="0" w:color="000000"/>
              <w:left w:val="outset" w:sz="6" w:space="0" w:color="000000"/>
              <w:bottom w:val="outset" w:sz="6" w:space="0" w:color="000000"/>
              <w:right w:val="outset" w:sz="6" w:space="0" w:color="000000"/>
            </w:tcBorders>
            <w:noWrap/>
            <w:vAlign w:val="center"/>
            <w:hideMark/>
          </w:tcPr>
          <w:p w:rsidR="006C10D0" w:rsidRPr="006C10D0" w:rsidRDefault="006C10D0" w:rsidP="006C10D0">
            <w:pPr>
              <w:widowControl/>
              <w:spacing w:before="390" w:after="390" w:line="300" w:lineRule="atLeast"/>
              <w:ind w:firstLine="480"/>
              <w:jc w:val="center"/>
              <w:rPr>
                <w:rFonts w:ascii="宋体" w:eastAsia="宋体" w:hAnsi="宋体" w:cs="宋体"/>
                <w:kern w:val="0"/>
                <w:sz w:val="18"/>
                <w:szCs w:val="18"/>
              </w:rPr>
            </w:pPr>
            <w:r w:rsidRPr="006C10D0">
              <w:rPr>
                <w:rFonts w:ascii="宋体" w:eastAsia="宋体" w:hAnsi="宋体" w:cs="宋体" w:hint="eastAsia"/>
                <w:kern w:val="0"/>
                <w:sz w:val="18"/>
                <w:szCs w:val="18"/>
              </w:rPr>
              <w:t>7</w:t>
            </w:r>
          </w:p>
        </w:tc>
        <w:tc>
          <w:tcPr>
            <w:tcW w:w="360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组团参展“SEMICON Taiwan2014”并召开“大陆半导体设备材料产品推介会”</w:t>
            </w:r>
          </w:p>
        </w:tc>
        <w:tc>
          <w:tcPr>
            <w:tcW w:w="4140" w:type="dxa"/>
            <w:tcBorders>
              <w:top w:val="outset" w:sz="6" w:space="0" w:color="000000"/>
              <w:left w:val="outset" w:sz="6" w:space="0" w:color="000000"/>
              <w:bottom w:val="outset" w:sz="6" w:space="0" w:color="000000"/>
              <w:right w:val="outset" w:sz="6" w:space="0" w:color="000000"/>
            </w:tcBorders>
            <w:vAlign w:val="center"/>
            <w:hideMark/>
          </w:tcPr>
          <w:p w:rsidR="006C10D0" w:rsidRPr="006C10D0" w:rsidRDefault="006C10D0" w:rsidP="006C10D0">
            <w:pPr>
              <w:widowControl/>
              <w:spacing w:before="390" w:after="390" w:line="300" w:lineRule="atLeast"/>
              <w:ind w:firstLine="480"/>
              <w:jc w:val="left"/>
              <w:rPr>
                <w:rFonts w:ascii="宋体" w:eastAsia="宋体" w:hAnsi="宋体" w:cs="宋体"/>
                <w:kern w:val="0"/>
                <w:sz w:val="18"/>
                <w:szCs w:val="18"/>
              </w:rPr>
            </w:pPr>
            <w:r w:rsidRPr="006C10D0">
              <w:rPr>
                <w:rFonts w:ascii="宋体" w:eastAsia="宋体" w:hAnsi="宋体" w:cs="宋体" w:hint="eastAsia"/>
                <w:kern w:val="0"/>
                <w:sz w:val="18"/>
                <w:szCs w:val="18"/>
              </w:rPr>
              <w:t>上海市集成电路行业协会</w:t>
            </w:r>
          </w:p>
        </w:tc>
      </w:tr>
    </w:tbl>
    <w:p w:rsidR="006C10D0" w:rsidRPr="006C10D0" w:rsidRDefault="006C10D0" w:rsidP="006C10D0">
      <w:pPr>
        <w:widowControl/>
        <w:shd w:val="clear" w:color="auto" w:fill="FFFFFF"/>
        <w:spacing w:before="390" w:after="390" w:line="360" w:lineRule="atLeast"/>
        <w:ind w:firstLine="480"/>
        <w:jc w:val="left"/>
        <w:rPr>
          <w:rFonts w:ascii="宋体" w:eastAsia="宋体" w:hAnsi="宋体" w:cs="宋体" w:hint="eastAsia"/>
          <w:color w:val="252525"/>
          <w:kern w:val="0"/>
          <w:szCs w:val="21"/>
        </w:rPr>
      </w:pPr>
      <w:r w:rsidRPr="006C10D0">
        <w:rPr>
          <w:rFonts w:ascii="宋体" w:eastAsia="宋体" w:hAnsi="宋体" w:cs="宋体" w:hint="eastAsia"/>
          <w:color w:val="252525"/>
          <w:kern w:val="0"/>
          <w:szCs w:val="21"/>
        </w:rPr>
        <w:t> </w:t>
      </w:r>
    </w:p>
    <w:p w:rsidR="00783A1A" w:rsidRPr="006C10D0" w:rsidRDefault="00783A1A" w:rsidP="006C10D0"/>
    <w:sectPr w:rsidR="00783A1A" w:rsidRPr="006C10D0" w:rsidSect="00967E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1D1" w:rsidRDefault="003C21D1" w:rsidP="00882BBF">
      <w:r>
        <w:separator/>
      </w:r>
    </w:p>
  </w:endnote>
  <w:endnote w:type="continuationSeparator" w:id="1">
    <w:p w:rsidR="003C21D1" w:rsidRDefault="003C21D1" w:rsidP="00882B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1D1" w:rsidRDefault="003C21D1" w:rsidP="00882BBF">
      <w:r>
        <w:separator/>
      </w:r>
    </w:p>
  </w:footnote>
  <w:footnote w:type="continuationSeparator" w:id="1">
    <w:p w:rsidR="003C21D1" w:rsidRDefault="003C21D1" w:rsidP="00882B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BBF"/>
    <w:rsid w:val="003C21D1"/>
    <w:rsid w:val="006C10D0"/>
    <w:rsid w:val="00783A1A"/>
    <w:rsid w:val="00882BBF"/>
    <w:rsid w:val="00967E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2B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2BBF"/>
    <w:rPr>
      <w:sz w:val="18"/>
      <w:szCs w:val="18"/>
    </w:rPr>
  </w:style>
  <w:style w:type="paragraph" w:styleId="a4">
    <w:name w:val="footer"/>
    <w:basedOn w:val="a"/>
    <w:link w:val="Char0"/>
    <w:uiPriority w:val="99"/>
    <w:semiHidden/>
    <w:unhideWhenUsed/>
    <w:rsid w:val="00882B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2BBF"/>
    <w:rPr>
      <w:sz w:val="18"/>
      <w:szCs w:val="18"/>
    </w:rPr>
  </w:style>
</w:styles>
</file>

<file path=word/webSettings.xml><?xml version="1.0" encoding="utf-8"?>
<w:webSettings xmlns:r="http://schemas.openxmlformats.org/officeDocument/2006/relationships" xmlns:w="http://schemas.openxmlformats.org/wordprocessingml/2006/main">
  <w:divs>
    <w:div w:id="1053508614">
      <w:bodyDiv w:val="1"/>
      <w:marLeft w:val="0"/>
      <w:marRight w:val="0"/>
      <w:marTop w:val="0"/>
      <w:marBottom w:val="0"/>
      <w:divBdr>
        <w:top w:val="none" w:sz="0" w:space="0" w:color="auto"/>
        <w:left w:val="none" w:sz="0" w:space="0" w:color="auto"/>
        <w:bottom w:val="none" w:sz="0" w:space="0" w:color="auto"/>
        <w:right w:val="none" w:sz="0" w:space="0" w:color="auto"/>
      </w:divBdr>
      <w:divsChild>
        <w:div w:id="1262640830">
          <w:marLeft w:val="0"/>
          <w:marRight w:val="0"/>
          <w:marTop w:val="0"/>
          <w:marBottom w:val="0"/>
          <w:divBdr>
            <w:top w:val="none" w:sz="0" w:space="0" w:color="auto"/>
            <w:left w:val="single" w:sz="6" w:space="0" w:color="DBDBDB"/>
            <w:bottom w:val="none" w:sz="0" w:space="0" w:color="auto"/>
            <w:right w:val="single" w:sz="6" w:space="0" w:color="DBDBDB"/>
          </w:divBdr>
          <w:divsChild>
            <w:div w:id="664624070">
              <w:marLeft w:val="0"/>
              <w:marRight w:val="225"/>
              <w:marTop w:val="0"/>
              <w:marBottom w:val="0"/>
              <w:divBdr>
                <w:top w:val="none" w:sz="0" w:space="0" w:color="auto"/>
                <w:left w:val="none" w:sz="0" w:space="0" w:color="auto"/>
                <w:bottom w:val="none" w:sz="0" w:space="0" w:color="auto"/>
                <w:right w:val="none" w:sz="0" w:space="0" w:color="auto"/>
              </w:divBdr>
              <w:divsChild>
                <w:div w:id="15121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9652">
      <w:bodyDiv w:val="1"/>
      <w:marLeft w:val="0"/>
      <w:marRight w:val="0"/>
      <w:marTop w:val="0"/>
      <w:marBottom w:val="0"/>
      <w:divBdr>
        <w:top w:val="none" w:sz="0" w:space="0" w:color="auto"/>
        <w:left w:val="none" w:sz="0" w:space="0" w:color="auto"/>
        <w:bottom w:val="none" w:sz="0" w:space="0" w:color="auto"/>
        <w:right w:val="none" w:sz="0" w:space="0" w:color="auto"/>
      </w:divBdr>
    </w:div>
    <w:div w:id="2048291583">
      <w:bodyDiv w:val="1"/>
      <w:marLeft w:val="0"/>
      <w:marRight w:val="0"/>
      <w:marTop w:val="0"/>
      <w:marBottom w:val="0"/>
      <w:divBdr>
        <w:top w:val="none" w:sz="0" w:space="0" w:color="auto"/>
        <w:left w:val="none" w:sz="0" w:space="0" w:color="auto"/>
        <w:bottom w:val="none" w:sz="0" w:space="0" w:color="auto"/>
        <w:right w:val="none" w:sz="0" w:space="0" w:color="auto"/>
      </w:divBdr>
      <w:divsChild>
        <w:div w:id="1386680985">
          <w:marLeft w:val="0"/>
          <w:marRight w:val="0"/>
          <w:marTop w:val="0"/>
          <w:marBottom w:val="0"/>
          <w:divBdr>
            <w:top w:val="none" w:sz="0" w:space="0" w:color="auto"/>
            <w:left w:val="single" w:sz="6" w:space="0" w:color="DBDBDB"/>
            <w:bottom w:val="none" w:sz="0" w:space="0" w:color="auto"/>
            <w:right w:val="single" w:sz="6" w:space="0" w:color="DBDBDB"/>
          </w:divBdr>
          <w:divsChild>
            <w:div w:id="8341171">
              <w:marLeft w:val="0"/>
              <w:marRight w:val="225"/>
              <w:marTop w:val="0"/>
              <w:marBottom w:val="0"/>
              <w:divBdr>
                <w:top w:val="none" w:sz="0" w:space="0" w:color="auto"/>
                <w:left w:val="none" w:sz="0" w:space="0" w:color="auto"/>
                <w:bottom w:val="none" w:sz="0" w:space="0" w:color="auto"/>
                <w:right w:val="none" w:sz="0" w:space="0" w:color="auto"/>
              </w:divBdr>
              <w:divsChild>
                <w:div w:id="11430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2014-12-03T06:14:00Z</dcterms:created>
  <dcterms:modified xsi:type="dcterms:W3CDTF">2014-12-03T06:20:00Z</dcterms:modified>
</cp:coreProperties>
</file>